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20" w:type="dxa"/>
        <w:tblLook w:val="01E0" w:firstRow="1" w:lastRow="1" w:firstColumn="1" w:lastColumn="1" w:noHBand="0" w:noVBand="0"/>
      </w:tblPr>
      <w:tblGrid>
        <w:gridCol w:w="4933"/>
      </w:tblGrid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Default="00610E53" w:rsidP="00610E53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E4297" w:rsidRDefault="00BE4297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УТВЕРЖДЕНЫ</w:t>
            </w:r>
          </w:p>
          <w:p w:rsidR="00610E53" w:rsidRPr="000A0392" w:rsidRDefault="00610E53" w:rsidP="00BE4297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приказом финансового управления 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муниципального</w:t>
            </w:r>
            <w:proofErr w:type="gramEnd"/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образования Кавказский район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A94CB0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</w:t>
            </w:r>
            <w:r w:rsidRPr="00A94CB0">
              <w:rPr>
                <w:rFonts w:ascii="Times New Roman" w:hAnsi="Times New Roman" w:cs="Times New Roman"/>
                <w:b w:val="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ноября 2019 года № 91</w:t>
            </w:r>
            <w:r w:rsidR="00610E53">
              <w:rPr>
                <w:rFonts w:ascii="Times New Roman" w:hAnsi="Times New Roman" w:cs="Times New Roman"/>
                <w:b w:val="0"/>
                <w:sz w:val="28"/>
                <w:szCs w:val="28"/>
              </w:rPr>
              <w:t>-о</w:t>
            </w:r>
          </w:p>
        </w:tc>
      </w:tr>
      <w:tr w:rsidR="00610E53" w:rsidRPr="000A0392" w:rsidTr="001E5140">
        <w:tc>
          <w:tcPr>
            <w:tcW w:w="4933" w:type="dxa"/>
            <w:shd w:val="clear" w:color="auto" w:fill="auto"/>
          </w:tcPr>
          <w:p w:rsidR="00610E53" w:rsidRPr="000A0392" w:rsidRDefault="00610E53" w:rsidP="00610E53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64FE4" w:rsidRDefault="00964FE4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61E3E" w:rsidRPr="00964FE4" w:rsidRDefault="00561E3E" w:rsidP="00610E5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10E53" w:rsidRPr="00BE4297" w:rsidRDefault="00610E53" w:rsidP="00610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47"/>
      <w:bookmarkEnd w:id="1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610E53" w:rsidRPr="00BE4297" w:rsidRDefault="00610E53" w:rsidP="00610E53">
      <w:pPr>
        <w:spacing w:after="0" w:line="240" w:lineRule="auto"/>
        <w:jc w:val="center"/>
        <w:rPr>
          <w:b/>
          <w:szCs w:val="28"/>
        </w:rPr>
      </w:pPr>
      <w:proofErr w:type="gramStart"/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</w:t>
      </w:r>
      <w:r w:rsidR="00FA3684"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Pr="00BE4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к приказу финансового управления администрации муниципального образования Кавказский район от 28 декабря 2015 года № 108-о «Об утверждении Порядка составления и ведения сводной бюджетной росписи районного бюджета и бюджетных росписей главных распорядителей средств районного бюджета (главных администраторов источников финансирования дефицита бюджета)»</w:t>
      </w:r>
      <w:proofErr w:type="gramEnd"/>
    </w:p>
    <w:p w:rsidR="00E52BB2" w:rsidRDefault="00E52BB2" w:rsidP="00610E53">
      <w:pPr>
        <w:spacing w:after="0" w:line="240" w:lineRule="auto"/>
        <w:jc w:val="center"/>
        <w:rPr>
          <w:szCs w:val="28"/>
        </w:rPr>
      </w:pPr>
    </w:p>
    <w:p w:rsidR="001E5140" w:rsidRDefault="004F62D1" w:rsidP="005B11A2">
      <w:pPr>
        <w:pStyle w:val="ConsPlusNormal"/>
        <w:numPr>
          <w:ilvl w:val="0"/>
          <w:numId w:val="4"/>
        </w:numPr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75"/>
      <w:bookmarkEnd w:id="2"/>
      <w:r>
        <w:rPr>
          <w:rFonts w:ascii="Times New Roman" w:hAnsi="Times New Roman" w:cs="Times New Roman"/>
          <w:sz w:val="28"/>
          <w:szCs w:val="28"/>
        </w:rPr>
        <w:t>Раздел 2.1. и</w:t>
      </w:r>
      <w:r w:rsidR="001E5140">
        <w:rPr>
          <w:rFonts w:ascii="Times New Roman" w:hAnsi="Times New Roman" w:cs="Times New Roman"/>
          <w:sz w:val="28"/>
          <w:szCs w:val="28"/>
        </w:rPr>
        <w:t>зложи</w:t>
      </w:r>
      <w:r>
        <w:rPr>
          <w:rFonts w:ascii="Times New Roman" w:hAnsi="Times New Roman" w:cs="Times New Roman"/>
          <w:sz w:val="28"/>
          <w:szCs w:val="28"/>
        </w:rPr>
        <w:t xml:space="preserve">ть в </w:t>
      </w:r>
      <w:r w:rsidR="005B11A2">
        <w:rPr>
          <w:rFonts w:ascii="Times New Roman" w:hAnsi="Times New Roman" w:cs="Times New Roman"/>
          <w:sz w:val="28"/>
          <w:szCs w:val="28"/>
        </w:rPr>
        <w:t>следующей</w:t>
      </w:r>
      <w:r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1E5140" w:rsidRPr="005B11A2" w:rsidRDefault="001E5140" w:rsidP="004F62D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«2.1. Особенности формирования показателей сводной росписи и лимитов бюджетных обязательств на </w:t>
      </w:r>
      <w:r w:rsidRPr="005B11A2">
        <w:rPr>
          <w:rFonts w:ascii="Times New Roman" w:hAnsi="Times New Roman" w:cs="Times New Roman"/>
          <w:sz w:val="28"/>
          <w:szCs w:val="28"/>
        </w:rPr>
        <w:t>2020 - 2022 годы: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2.1.1. Формирование показателей сводной росписи и лимитов бюджетных обязательств на 2020 год и на плановый период 2021 и 2022 годов осуществляется с учетом следующих особенностей.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В связи с принятием Решения Совета муниципального образования Кавказский район об утверждении районного бюджета на 2020 год и плановый период 2021 и 2022 годов: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 сводную роспись и (или) лимиты бюджетных обязательств на 2019 год и на плановый период 2020 и 2021 годов (с учетом внесенных изменений в текущем финансовом году) в АС "Бюджет" в установленном порядке вносятся изменения, предусматривающие уточнение утвержденных начальником финансового управления показателей сводной росписи и (или) лимитов бюджетных обязательств планового периода 2020 и 2021 годов;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формируются показатели сводной росписи и (или) лимиты бюджетных обязательств на 2020 год и на плановый период 2021 и 2022 годов.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11A2">
        <w:rPr>
          <w:rFonts w:ascii="Times New Roman" w:hAnsi="Times New Roman" w:cs="Times New Roman"/>
          <w:sz w:val="28"/>
          <w:szCs w:val="28"/>
        </w:rPr>
        <w:t>Дата введения в действие изменений, предусматривающих уточнение утвержденных начальником финансового управления показателей сводной росписи и (или) лимитов бюджетных обязательств планового периода 2020 и 2021 годов, а также дата введения в действие утвержденных показателей сводной росписи и (или) лимитов бюджетных обязательств на 2020 год и на плановый период 2021 и 2022 годов – с 1 января 2020 года.</w:t>
      </w:r>
      <w:proofErr w:type="gramEnd"/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2.1.2. Изменение показателей сводной росписи и (или) лимитов бюджетных обязательств планового периода 2020 и 2021 годов оформляется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в АС "Бюджет" (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УРМ 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"Бюджет") справкой-уведомлением об изменении </w:t>
      </w:r>
      <w:r w:rsidRPr="005B11A2">
        <w:rPr>
          <w:rFonts w:ascii="Times New Roman" w:hAnsi="Times New Roman" w:cs="Times New Roman"/>
          <w:sz w:val="28"/>
          <w:szCs w:val="28"/>
        </w:rPr>
        <w:lastRenderedPageBreak/>
        <w:t xml:space="preserve">сводной росписи и лимитов бюджетных обязательств на соответствующий финансовый год и плановый период по форме согласно </w:t>
      </w:r>
      <w:hyperlink r:id="rId9" w:anchor="P407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приложениям № 2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P529" w:history="1">
        <w:r w:rsidRPr="005B11A2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3</w:t>
        </w:r>
      </w:hyperlink>
      <w:r w:rsidRPr="005B11A2">
        <w:rPr>
          <w:rFonts w:ascii="Times New Roman" w:hAnsi="Times New Roman" w:cs="Times New Roman"/>
          <w:sz w:val="28"/>
          <w:szCs w:val="28"/>
        </w:rPr>
        <w:t xml:space="preserve"> к Порядку</w:t>
      </w:r>
      <w:r w:rsidRPr="005B11A2">
        <w:t xml:space="preserve"> </w:t>
      </w:r>
      <w:r w:rsidRPr="005B11A2">
        <w:rPr>
          <w:rFonts w:ascii="Times New Roman" w:hAnsi="Times New Roman" w:cs="Times New Roman"/>
          <w:sz w:val="28"/>
          <w:szCs w:val="28"/>
        </w:rPr>
        <w:t>и с датой введения в действие с 1 января 2020 года с использованием аналитических классификаторов: документ-основание - 06.XX.000 "Решение  Совета МО Кавказский район", вид изменений 50.00.0 - "Изменение действия показателей сводной росписи и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анового периода". 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2.1.3. Главные распорядители (главные администраторы источников) до 25 декабря текущего финансового года: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осуществляют отзыв бюджетных ассигнований и (или) лимитов бюджетных обязатель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ств пл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анового периода 2020 и 2021 годов с лицевых счетов распорядителей и (или) получателей бюджетных средств (администраторов источников) на лицевой счет главного распорядителя (главного администратора источников);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формируют и направляют в финансовое управление в электронном виде прое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кт спр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>авки-уведомления (справку-уведомление) об изменении показателей сводной росписи и лимитов бюджетных обязательств планового периода 2020 и 2021 годов.</w:t>
      </w:r>
    </w:p>
    <w:p w:rsidR="001E5140" w:rsidRPr="005B11A2" w:rsidRDefault="001E5140" w:rsidP="001E51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 xml:space="preserve">2.1.4. Проверка и визирование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11A2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5B11A2">
        <w:rPr>
          <w:rFonts w:ascii="Times New Roman" w:hAnsi="Times New Roman" w:cs="Times New Roman"/>
          <w:sz w:val="28"/>
          <w:szCs w:val="28"/>
        </w:rPr>
        <w:t xml:space="preserve"> "Бюджет" проектов справок-уведомлений (справок-уведомлений) об изменении показателей сводной росписи и лимитов бюджетных обязательств планового периода 20</w:t>
      </w:r>
      <w:r w:rsidR="004F62D1" w:rsidRPr="005B11A2">
        <w:rPr>
          <w:rFonts w:ascii="Times New Roman" w:hAnsi="Times New Roman" w:cs="Times New Roman"/>
          <w:sz w:val="28"/>
          <w:szCs w:val="28"/>
        </w:rPr>
        <w:t>20</w:t>
      </w:r>
      <w:r w:rsidRPr="005B11A2">
        <w:rPr>
          <w:rFonts w:ascii="Times New Roman" w:hAnsi="Times New Roman" w:cs="Times New Roman"/>
          <w:sz w:val="28"/>
          <w:szCs w:val="28"/>
        </w:rPr>
        <w:t xml:space="preserve"> и 202</w:t>
      </w:r>
      <w:r w:rsidR="004F62D1" w:rsidRPr="005B11A2">
        <w:rPr>
          <w:rFonts w:ascii="Times New Roman" w:hAnsi="Times New Roman" w:cs="Times New Roman"/>
          <w:sz w:val="28"/>
          <w:szCs w:val="28"/>
        </w:rPr>
        <w:t>1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годов осуществляется финансовым управлением в соответствии с настоящим Порядком и с датой вв</w:t>
      </w:r>
      <w:r w:rsidR="004F62D1" w:rsidRPr="005B11A2">
        <w:rPr>
          <w:rFonts w:ascii="Times New Roman" w:hAnsi="Times New Roman" w:cs="Times New Roman"/>
          <w:sz w:val="28"/>
          <w:szCs w:val="28"/>
        </w:rPr>
        <w:t>едения в действие с 1 января 2020</w:t>
      </w:r>
      <w:r w:rsidRPr="005B11A2">
        <w:rPr>
          <w:rFonts w:ascii="Times New Roman" w:hAnsi="Times New Roman" w:cs="Times New Roman"/>
          <w:sz w:val="28"/>
          <w:szCs w:val="28"/>
        </w:rPr>
        <w:t xml:space="preserve"> года, с учетом особенностей, установленных настоящим разделом.».</w:t>
      </w:r>
    </w:p>
    <w:p w:rsidR="00610E53" w:rsidRPr="005B11A2" w:rsidRDefault="00251B40" w:rsidP="005B11A2">
      <w:pPr>
        <w:pStyle w:val="ConsPlusNormal"/>
        <w:numPr>
          <w:ilvl w:val="0"/>
          <w:numId w:val="4"/>
        </w:numPr>
        <w:tabs>
          <w:tab w:val="left" w:pos="142"/>
          <w:tab w:val="left" w:pos="28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1A2">
        <w:rPr>
          <w:rFonts w:ascii="Times New Roman" w:hAnsi="Times New Roman" w:cs="Times New Roman"/>
          <w:sz w:val="28"/>
          <w:szCs w:val="28"/>
        </w:rPr>
        <w:t>В п</w:t>
      </w:r>
      <w:r w:rsidR="00E52BB2" w:rsidRPr="005B11A2">
        <w:rPr>
          <w:rFonts w:ascii="Times New Roman" w:hAnsi="Times New Roman" w:cs="Times New Roman"/>
          <w:sz w:val="28"/>
          <w:szCs w:val="28"/>
        </w:rPr>
        <w:t>ункт</w:t>
      </w:r>
      <w:r w:rsidRPr="005B11A2">
        <w:rPr>
          <w:rFonts w:ascii="Times New Roman" w:hAnsi="Times New Roman" w:cs="Times New Roman"/>
          <w:sz w:val="28"/>
          <w:szCs w:val="28"/>
        </w:rPr>
        <w:t>е</w:t>
      </w:r>
      <w:r w:rsidR="00E52BB2" w:rsidRPr="005B11A2">
        <w:rPr>
          <w:rFonts w:ascii="Times New Roman" w:hAnsi="Times New Roman" w:cs="Times New Roman"/>
          <w:sz w:val="28"/>
          <w:szCs w:val="28"/>
        </w:rPr>
        <w:t xml:space="preserve"> 6.</w:t>
      </w:r>
      <w:r w:rsidR="00610E53" w:rsidRPr="005B11A2">
        <w:rPr>
          <w:rFonts w:ascii="Times New Roman" w:hAnsi="Times New Roman" w:cs="Times New Roman"/>
          <w:sz w:val="28"/>
          <w:szCs w:val="28"/>
        </w:rPr>
        <w:t>1</w:t>
      </w:r>
      <w:r w:rsidR="00E52BB2" w:rsidRPr="005B11A2">
        <w:rPr>
          <w:rFonts w:ascii="Times New Roman" w:hAnsi="Times New Roman" w:cs="Times New Roman"/>
          <w:sz w:val="28"/>
          <w:szCs w:val="28"/>
        </w:rPr>
        <w:t>2 раздела 6</w:t>
      </w:r>
      <w:r w:rsidR="00610E53" w:rsidRPr="005B11A2">
        <w:rPr>
          <w:rFonts w:ascii="Times New Roman" w:hAnsi="Times New Roman" w:cs="Times New Roman"/>
          <w:sz w:val="28"/>
          <w:szCs w:val="28"/>
        </w:rPr>
        <w:t>:</w:t>
      </w:r>
    </w:p>
    <w:p w:rsidR="00E52BB2" w:rsidRDefault="00610E53" w:rsidP="005B11A2">
      <w:pPr>
        <w:pStyle w:val="ConsPlusNormal"/>
        <w:numPr>
          <w:ilvl w:val="1"/>
          <w:numId w:val="4"/>
        </w:numPr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 14 </w:t>
      </w:r>
      <w:r w:rsidR="00E52BB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51B40" w:rsidRPr="00251B40" w:rsidRDefault="00251B40" w:rsidP="00610E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«14) 30</w:t>
      </w:r>
      <w:r w:rsidRPr="00964FE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64FE4">
        <w:rPr>
          <w:rFonts w:ascii="Times New Roman" w:hAnsi="Times New Roman" w:cs="Times New Roman"/>
          <w:sz w:val="28"/>
          <w:szCs w:val="28"/>
        </w:rPr>
        <w:t xml:space="preserve">.0 - </w:t>
      </w:r>
      <w:r w:rsidRPr="008217EF">
        <w:rPr>
          <w:rFonts w:ascii="Times New Roman" w:hAnsi="Times New Roman" w:cs="Times New Roman"/>
          <w:sz w:val="28"/>
          <w:szCs w:val="28"/>
        </w:rPr>
        <w:t xml:space="preserve">внесение изменений в муниципальные программы (подпрограммы, основные мероприятия, </w:t>
      </w:r>
      <w:r>
        <w:rPr>
          <w:rFonts w:ascii="Times New Roman" w:hAnsi="Times New Roman" w:cs="Times New Roman"/>
          <w:sz w:val="28"/>
          <w:szCs w:val="28"/>
        </w:rPr>
        <w:t xml:space="preserve">мероприятия, </w:t>
      </w:r>
      <w:r w:rsidRPr="008217EF">
        <w:rPr>
          <w:rFonts w:ascii="Times New Roman" w:hAnsi="Times New Roman" w:cs="Times New Roman"/>
          <w:sz w:val="28"/>
          <w:szCs w:val="28"/>
        </w:rPr>
        <w:t xml:space="preserve">ведомственные целевые программы) в части изменения мероприятий (основных мероприятий), подпрограмм, мероприятий ведомственных целевых программ (включая </w:t>
      </w:r>
      <w:r>
        <w:rPr>
          <w:rFonts w:ascii="Times New Roman" w:hAnsi="Times New Roman" w:cs="Times New Roman"/>
          <w:sz w:val="28"/>
          <w:szCs w:val="28"/>
        </w:rPr>
        <w:t xml:space="preserve">разделение мероприятия на несколько мероприятий или объединение нескольких мероприятий в одно мероприятие или выделение из мероприятия отдельного мероприятия (отдельных мероприятий) и (или) </w:t>
      </w:r>
      <w:r w:rsidRPr="008217EF">
        <w:rPr>
          <w:rFonts w:ascii="Times New Roman" w:hAnsi="Times New Roman" w:cs="Times New Roman"/>
          <w:sz w:val="28"/>
          <w:szCs w:val="28"/>
        </w:rPr>
        <w:t>изменения объектов капитального строительства, объектов недвижимого имущества и (или) перераспределения объемов финансирования</w:t>
      </w:r>
      <w:proofErr w:type="gramEnd"/>
      <w:r w:rsidRPr="008217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17EF">
        <w:rPr>
          <w:rFonts w:ascii="Times New Roman" w:hAnsi="Times New Roman" w:cs="Times New Roman"/>
          <w:sz w:val="28"/>
          <w:szCs w:val="28"/>
        </w:rPr>
        <w:t>между участниками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(подпрограммы)</w:t>
      </w:r>
      <w:r w:rsidRPr="008217EF">
        <w:rPr>
          <w:rFonts w:ascii="Times New Roman" w:hAnsi="Times New Roman" w:cs="Times New Roman"/>
          <w:sz w:val="28"/>
          <w:szCs w:val="28"/>
        </w:rPr>
        <w:t xml:space="preserve"> (координаторами муниципальной программы (подпрограммы), основными мероприятиями (мероприятиями), подпрограммами, мероприятиями ведомственной целевой программы муниципальной программы, объектами капитального строительства, объектами недвижимого имущества, требующих изменения кодов бюджетной классификации и (или) наименования целевой статьи расходов районного бюджета в установленном порядке в связи с указанным изменением и (или) перераспределением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B40">
        <w:rPr>
          <w:rFonts w:ascii="Times New Roman" w:hAnsi="Times New Roman" w:cs="Times New Roman"/>
          <w:sz w:val="28"/>
          <w:szCs w:val="28"/>
        </w:rPr>
        <w:t>- копии письма главного распорядителя и правового акта;</w:t>
      </w:r>
      <w:r w:rsidR="00610E5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10E53" w:rsidRDefault="00610E53" w:rsidP="005B11A2">
      <w:pPr>
        <w:pStyle w:val="ConsPlusNormal"/>
        <w:numPr>
          <w:ilvl w:val="1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Подпункты 16-20 изложить в следующей редакции:</w:t>
      </w:r>
    </w:p>
    <w:p w:rsidR="00251B40" w:rsidRDefault="00610E53" w:rsidP="00610E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251B40">
        <w:rPr>
          <w:rFonts w:ascii="Times New Roman" w:hAnsi="Times New Roman" w:cs="Times New Roman"/>
          <w:sz w:val="28"/>
          <w:szCs w:val="28"/>
        </w:rPr>
        <w:t xml:space="preserve">16) 30.04.0 - </w:t>
      </w:r>
      <w:r w:rsidR="00251B40" w:rsidRPr="00964FE4">
        <w:rPr>
          <w:rFonts w:ascii="Times New Roman" w:hAnsi="Times New Roman" w:cs="Times New Roman"/>
          <w:sz w:val="28"/>
          <w:szCs w:val="28"/>
        </w:rPr>
        <w:t>в случае изменения и (или) уточнения бюджетной классификации Министерством финансов Российской Федерации</w:t>
      </w:r>
      <w:r w:rsidR="00251B40">
        <w:rPr>
          <w:rFonts w:ascii="Times New Roman" w:hAnsi="Times New Roman" w:cs="Times New Roman"/>
          <w:sz w:val="28"/>
          <w:szCs w:val="28"/>
        </w:rPr>
        <w:t>, Министерством</w:t>
      </w:r>
      <w:r w:rsidR="00251B40" w:rsidRPr="00964FE4">
        <w:rPr>
          <w:rFonts w:ascii="Times New Roman" w:hAnsi="Times New Roman" w:cs="Times New Roman"/>
          <w:sz w:val="28"/>
          <w:szCs w:val="28"/>
        </w:rPr>
        <w:t xml:space="preserve"> </w:t>
      </w:r>
      <w:r w:rsidR="00251B40">
        <w:rPr>
          <w:rFonts w:ascii="Times New Roman" w:hAnsi="Times New Roman" w:cs="Times New Roman"/>
          <w:sz w:val="28"/>
          <w:szCs w:val="28"/>
        </w:rPr>
        <w:t xml:space="preserve">финансов Краснодарского края изменение и (или) уточнение бюджетной классификации в соответствии с порядком формирования и применения кодов бюджетной классификации Российской Федерации, их структурой и принципами назначения, утвержденными Министерством финансов Российской Федерации </w:t>
      </w:r>
      <w:r w:rsidR="00251B40" w:rsidRPr="00964FE4">
        <w:rPr>
          <w:rFonts w:ascii="Times New Roman" w:hAnsi="Times New Roman" w:cs="Times New Roman"/>
          <w:sz w:val="28"/>
          <w:szCs w:val="28"/>
        </w:rPr>
        <w:t>- письм</w:t>
      </w:r>
      <w:r w:rsidR="00251B40">
        <w:rPr>
          <w:rFonts w:ascii="Times New Roman" w:hAnsi="Times New Roman" w:cs="Times New Roman"/>
          <w:sz w:val="28"/>
          <w:szCs w:val="28"/>
        </w:rPr>
        <w:t>о</w:t>
      </w:r>
      <w:r w:rsidR="00251B40" w:rsidRPr="00964FE4">
        <w:rPr>
          <w:rFonts w:ascii="Times New Roman" w:hAnsi="Times New Roman" w:cs="Times New Roman"/>
          <w:sz w:val="28"/>
          <w:szCs w:val="28"/>
        </w:rPr>
        <w:t xml:space="preserve"> главного распорядителя</w:t>
      </w:r>
      <w:r w:rsidR="00251B40">
        <w:rPr>
          <w:rFonts w:ascii="Times New Roman" w:hAnsi="Times New Roman" w:cs="Times New Roman"/>
          <w:sz w:val="28"/>
          <w:szCs w:val="28"/>
        </w:rPr>
        <w:t>,</w:t>
      </w:r>
      <w:r w:rsidR="00251B40" w:rsidRPr="00964FE4">
        <w:rPr>
          <w:rFonts w:ascii="Times New Roman" w:hAnsi="Times New Roman" w:cs="Times New Roman"/>
          <w:sz w:val="28"/>
          <w:szCs w:val="28"/>
        </w:rPr>
        <w:t xml:space="preserve"> </w:t>
      </w:r>
      <w:r w:rsidR="00251B40">
        <w:rPr>
          <w:rFonts w:ascii="Times New Roman" w:hAnsi="Times New Roman" w:cs="Times New Roman"/>
          <w:sz w:val="28"/>
          <w:szCs w:val="28"/>
        </w:rPr>
        <w:t>копия</w:t>
      </w:r>
      <w:r w:rsidR="00251B40" w:rsidRPr="00964FE4">
        <w:rPr>
          <w:rFonts w:ascii="Times New Roman" w:hAnsi="Times New Roman" w:cs="Times New Roman"/>
          <w:sz w:val="28"/>
          <w:szCs w:val="28"/>
        </w:rPr>
        <w:t xml:space="preserve"> приказа Министерства финансов Российской Федерации об утверждении указаний о порядке</w:t>
      </w:r>
      <w:proofErr w:type="gramEnd"/>
      <w:r w:rsidR="00251B40" w:rsidRPr="00964FE4">
        <w:rPr>
          <w:rFonts w:ascii="Times New Roman" w:hAnsi="Times New Roman" w:cs="Times New Roman"/>
          <w:sz w:val="28"/>
          <w:szCs w:val="28"/>
        </w:rPr>
        <w:t xml:space="preserve"> применения бюджетной классификации Российской Федерации</w:t>
      </w:r>
      <w:r w:rsidR="00251B40">
        <w:rPr>
          <w:rFonts w:ascii="Times New Roman" w:hAnsi="Times New Roman" w:cs="Times New Roman"/>
          <w:sz w:val="28"/>
          <w:szCs w:val="28"/>
        </w:rPr>
        <w:t xml:space="preserve">, </w:t>
      </w:r>
      <w:r w:rsidR="00251B40" w:rsidRPr="00A90C34">
        <w:rPr>
          <w:rFonts w:ascii="Times New Roman" w:hAnsi="Times New Roman" w:cs="Times New Roman"/>
          <w:sz w:val="28"/>
          <w:szCs w:val="28"/>
        </w:rPr>
        <w:t>копия приказа Министерства финансов Краснодарского края о порядке применения бюджетной классификации</w:t>
      </w:r>
      <w:r w:rsidR="00251B40" w:rsidRPr="00964FE4">
        <w:rPr>
          <w:rFonts w:ascii="Times New Roman" w:hAnsi="Times New Roman" w:cs="Times New Roman"/>
          <w:sz w:val="28"/>
          <w:szCs w:val="28"/>
        </w:rPr>
        <w:t xml:space="preserve"> и (или) других документов, обосновывающих соответствующие изменения;</w:t>
      </w:r>
    </w:p>
    <w:p w:rsidR="00E87032" w:rsidRDefault="00E87032" w:rsidP="00610E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17) 30.05.0 – в случае </w:t>
      </w:r>
      <w:r w:rsidRPr="00616F91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16F91">
        <w:rPr>
          <w:rFonts w:ascii="Times New Roman" w:hAnsi="Times New Roman" w:cs="Times New Roman"/>
          <w:sz w:val="28"/>
          <w:szCs w:val="28"/>
        </w:rPr>
        <w:t xml:space="preserve"> кода и (или) наименования основного мероприятия целевой статьи расходов и (или) кода и (или) наименования направления расходов целевой статьи расходов и (или) детализация кода направления расходов целевой статьи расходов для отражения расходов районного бюджета на реализацию </w:t>
      </w:r>
      <w:r>
        <w:rPr>
          <w:rFonts w:ascii="Times New Roman" w:hAnsi="Times New Roman" w:cs="Times New Roman"/>
          <w:sz w:val="28"/>
          <w:szCs w:val="28"/>
        </w:rPr>
        <w:t>региональных (</w:t>
      </w:r>
      <w:r w:rsidRPr="00616F91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616F91">
        <w:rPr>
          <w:rFonts w:ascii="Times New Roman" w:hAnsi="Times New Roman" w:cs="Times New Roman"/>
          <w:sz w:val="28"/>
          <w:szCs w:val="28"/>
        </w:rPr>
        <w:t xml:space="preserve">проектов, которые направлены на достижение соответствующих результатов реализации </w:t>
      </w:r>
      <w:r>
        <w:rPr>
          <w:rFonts w:ascii="Times New Roman" w:hAnsi="Times New Roman" w:cs="Times New Roman"/>
          <w:sz w:val="28"/>
          <w:szCs w:val="28"/>
        </w:rPr>
        <w:t>федеральных (региональных)</w:t>
      </w:r>
      <w:r w:rsidRPr="00616F91">
        <w:rPr>
          <w:rFonts w:ascii="Times New Roman" w:hAnsi="Times New Roman" w:cs="Times New Roman"/>
          <w:sz w:val="28"/>
          <w:szCs w:val="28"/>
        </w:rPr>
        <w:t xml:space="preserve"> проектов (программ) (далее – </w:t>
      </w:r>
      <w:r>
        <w:rPr>
          <w:rFonts w:ascii="Times New Roman" w:hAnsi="Times New Roman" w:cs="Times New Roman"/>
          <w:sz w:val="28"/>
          <w:szCs w:val="28"/>
        </w:rPr>
        <w:t xml:space="preserve">региональные </w:t>
      </w:r>
      <w:r w:rsidRPr="00616F91">
        <w:rPr>
          <w:rFonts w:ascii="Times New Roman" w:hAnsi="Times New Roman" w:cs="Times New Roman"/>
          <w:sz w:val="28"/>
          <w:szCs w:val="28"/>
        </w:rPr>
        <w:t>проекты), для отражения</w:t>
      </w:r>
      <w:proofErr w:type="gramEnd"/>
      <w:r w:rsidRPr="00616F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6F91">
        <w:rPr>
          <w:rFonts w:ascii="Times New Roman" w:hAnsi="Times New Roman" w:cs="Times New Roman"/>
          <w:sz w:val="28"/>
          <w:szCs w:val="28"/>
        </w:rPr>
        <w:t xml:space="preserve">расходов районного бюджета, источником финансового обеспечения которых являются средства другого бюджета бюджетной системы Российской Федерации, и (или) расходов районного бюджета, направляемых на выполнение условий </w:t>
      </w:r>
      <w:proofErr w:type="spellStart"/>
      <w:r w:rsidRPr="00616F9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16F91">
        <w:rPr>
          <w:rFonts w:ascii="Times New Roman" w:hAnsi="Times New Roman" w:cs="Times New Roman"/>
          <w:sz w:val="28"/>
          <w:szCs w:val="28"/>
        </w:rPr>
        <w:t xml:space="preserve"> расходных обязательств, источником финансового обеспечения которых частично являются средства другого бюджета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64FE4">
        <w:rPr>
          <w:rFonts w:ascii="Times New Roman" w:hAnsi="Times New Roman" w:cs="Times New Roman"/>
          <w:sz w:val="28"/>
          <w:szCs w:val="28"/>
        </w:rPr>
        <w:t xml:space="preserve">- копия письма главного распорядителя и (или) копии приказа (проекта приказа)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964FE4">
        <w:rPr>
          <w:rFonts w:ascii="Times New Roman" w:hAnsi="Times New Roman" w:cs="Times New Roman"/>
          <w:sz w:val="28"/>
          <w:szCs w:val="28"/>
        </w:rPr>
        <w:t xml:space="preserve"> об установлении порядка применения бюджетной классификации Российской Федерации</w:t>
      </w:r>
      <w:proofErr w:type="gramEnd"/>
      <w:r w:rsidRPr="00964FE4">
        <w:rPr>
          <w:rFonts w:ascii="Times New Roman" w:hAnsi="Times New Roman" w:cs="Times New Roman"/>
          <w:sz w:val="28"/>
          <w:szCs w:val="28"/>
        </w:rPr>
        <w:t xml:space="preserve"> в части, относящейся к </w:t>
      </w:r>
      <w:r>
        <w:rPr>
          <w:rFonts w:ascii="Times New Roman" w:hAnsi="Times New Roman" w:cs="Times New Roman"/>
          <w:sz w:val="28"/>
          <w:szCs w:val="28"/>
        </w:rPr>
        <w:t>районному</w:t>
      </w:r>
      <w:r w:rsidRPr="00964FE4">
        <w:rPr>
          <w:rFonts w:ascii="Times New Roman" w:hAnsi="Times New Roman" w:cs="Times New Roman"/>
          <w:sz w:val="28"/>
          <w:szCs w:val="28"/>
        </w:rPr>
        <w:t xml:space="preserve"> бюджету, и (или) других документов, обосновывающих соответствующие изменения;</w:t>
      </w:r>
    </w:p>
    <w:p w:rsidR="00E87032" w:rsidRDefault="00E87032" w:rsidP="00610E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18) 30.06.0 – в случае </w:t>
      </w:r>
      <w:r w:rsidRPr="00616F91">
        <w:rPr>
          <w:rFonts w:ascii="Times New Roman" w:hAnsi="Times New Roman" w:cs="Times New Roman"/>
          <w:sz w:val="28"/>
          <w:szCs w:val="28"/>
        </w:rPr>
        <w:t>перераспределени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16F91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разделами, подразделами, целевыми статьями, группами или подгруппами видов расходов классификации расходов бюджетов в пределах объема бюджетных ассигнований, предусмотренных решением Совета о </w:t>
      </w:r>
      <w:r>
        <w:rPr>
          <w:rFonts w:ascii="Times New Roman" w:hAnsi="Times New Roman" w:cs="Times New Roman"/>
          <w:sz w:val="28"/>
          <w:szCs w:val="28"/>
        </w:rPr>
        <w:t xml:space="preserve">районном </w:t>
      </w:r>
      <w:r w:rsidRPr="00616F91">
        <w:rPr>
          <w:rFonts w:ascii="Times New Roman" w:hAnsi="Times New Roman" w:cs="Times New Roman"/>
          <w:sz w:val="28"/>
          <w:szCs w:val="28"/>
        </w:rPr>
        <w:t>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F91">
        <w:rPr>
          <w:rFonts w:ascii="Times New Roman" w:hAnsi="Times New Roman" w:cs="Times New Roman"/>
          <w:sz w:val="28"/>
          <w:szCs w:val="28"/>
        </w:rPr>
        <w:t>главному распорядителю средств районного бюджета на реализацию мероприятия (основного мероприятия) соответствующей муниципальной программы (подпрограммы, ведомственной целевой программы)</w:t>
      </w:r>
      <w:r>
        <w:rPr>
          <w:rFonts w:ascii="Times New Roman" w:hAnsi="Times New Roman" w:cs="Times New Roman"/>
          <w:sz w:val="28"/>
          <w:szCs w:val="28"/>
        </w:rPr>
        <w:t xml:space="preserve"> по финансовому обеспечению деятельности органов местного самоуправления муниципального образования Кавказский район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муниципальных казенных учреждений муниципального образования Кавказский район</w:t>
      </w:r>
      <w:r w:rsidRPr="00616F91">
        <w:rPr>
          <w:rFonts w:ascii="Times New Roman" w:hAnsi="Times New Roman" w:cs="Times New Roman"/>
          <w:sz w:val="28"/>
          <w:szCs w:val="28"/>
        </w:rPr>
        <w:t xml:space="preserve"> при условии, что данное перераспределение объема бюджетных ассигнований не потребует внесения изменений в мероприятие (основное мероприятие)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 w:rsidRPr="00616F91">
        <w:rPr>
          <w:rFonts w:ascii="Times New Roman" w:hAnsi="Times New Roman" w:cs="Times New Roman"/>
          <w:sz w:val="28"/>
          <w:szCs w:val="28"/>
        </w:rPr>
        <w:t>муниципальной программы (подпрограммы, ведомственной целевой программы)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74918">
        <w:rPr>
          <w:rFonts w:ascii="Times New Roman" w:hAnsi="Times New Roman" w:cs="Times New Roman"/>
          <w:sz w:val="28"/>
          <w:szCs w:val="28"/>
        </w:rPr>
        <w:t>письмо главного распорядителя с указанием обоснования изменений, информации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 и (или) правового акта</w:t>
      </w:r>
      <w:r w:rsidRPr="00964FE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51B40" w:rsidRPr="00251B40" w:rsidRDefault="00E87032" w:rsidP="00610E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19) 30.07.0 – в случае </w:t>
      </w:r>
      <w:r w:rsidRPr="00B92C81">
        <w:rPr>
          <w:rFonts w:ascii="Times New Roman" w:hAnsi="Times New Roman" w:cs="Times New Roman"/>
          <w:sz w:val="28"/>
          <w:szCs w:val="28"/>
        </w:rPr>
        <w:t>перераспределени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92C81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разделами, подразделами, целевыми статьями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2C81">
        <w:rPr>
          <w:rFonts w:ascii="Times New Roman" w:hAnsi="Times New Roman" w:cs="Times New Roman"/>
          <w:sz w:val="28"/>
          <w:szCs w:val="28"/>
        </w:rPr>
        <w:t>группами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B92C81">
        <w:rPr>
          <w:rFonts w:ascii="Times New Roman" w:hAnsi="Times New Roman" w:cs="Times New Roman"/>
          <w:sz w:val="28"/>
          <w:szCs w:val="28"/>
        </w:rPr>
        <w:t xml:space="preserve"> подгруппами видов расходов классификации расходов бюджетов в пределах общего объема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по расходам на </w:t>
      </w:r>
      <w:r w:rsidRPr="00B92C81">
        <w:rPr>
          <w:rFonts w:ascii="Times New Roman" w:hAnsi="Times New Roman" w:cs="Times New Roman"/>
          <w:sz w:val="28"/>
          <w:szCs w:val="28"/>
        </w:rPr>
        <w:t>реализацию не включенных в муниципальные программы муниципального образования Кавказский район направлений деятельности органов местного самоуправления, предусмотренных решением Совета о районном бюджете главному распорядителю средств районного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органов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и </w:t>
      </w:r>
      <w:r w:rsidRPr="00B92C81"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 муниципального образования Кавказский район </w:t>
      </w:r>
      <w:r>
        <w:rPr>
          <w:rFonts w:ascii="Times New Roman" w:hAnsi="Times New Roman" w:cs="Times New Roman"/>
          <w:sz w:val="28"/>
          <w:szCs w:val="28"/>
        </w:rPr>
        <w:t xml:space="preserve">в пределах </w:t>
      </w:r>
      <w:r w:rsidRPr="00B92C81">
        <w:rPr>
          <w:rFonts w:ascii="Times New Roman" w:hAnsi="Times New Roman" w:cs="Times New Roman"/>
          <w:sz w:val="28"/>
          <w:szCs w:val="28"/>
        </w:rPr>
        <w:t xml:space="preserve">объема бюджетных ассигнований по </w:t>
      </w:r>
      <w:r>
        <w:rPr>
          <w:rFonts w:ascii="Times New Roman" w:hAnsi="Times New Roman" w:cs="Times New Roman"/>
          <w:sz w:val="28"/>
          <w:szCs w:val="28"/>
        </w:rPr>
        <w:t xml:space="preserve">данным </w:t>
      </w:r>
      <w:r w:rsidRPr="00B92C81">
        <w:rPr>
          <w:rFonts w:ascii="Times New Roman" w:hAnsi="Times New Roman" w:cs="Times New Roman"/>
          <w:sz w:val="28"/>
          <w:szCs w:val="28"/>
        </w:rPr>
        <w:t>расходам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4918">
        <w:rPr>
          <w:rFonts w:ascii="Times New Roman" w:hAnsi="Times New Roman" w:cs="Times New Roman"/>
          <w:sz w:val="28"/>
          <w:szCs w:val="28"/>
        </w:rPr>
        <w:t>- письмо главного распорядителя с указанием обоснования изменений, информации об отсутствии муниципального задания по уменьшаемым расходам, о принятии обязательства о недопущении образования кредиторской задолженности по уменьшаемым расходам</w:t>
      </w:r>
      <w:r w:rsidRPr="00964FE4">
        <w:rPr>
          <w:rFonts w:ascii="Times New Roman" w:hAnsi="Times New Roman" w:cs="Times New Roman"/>
          <w:sz w:val="28"/>
          <w:szCs w:val="28"/>
        </w:rPr>
        <w:t>;</w:t>
      </w:r>
    </w:p>
    <w:p w:rsidR="00E87032" w:rsidRDefault="00E87032" w:rsidP="00610E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20) 30.08.0 - </w:t>
      </w:r>
      <w:r w:rsidRPr="00964FE4">
        <w:rPr>
          <w:rFonts w:ascii="Times New Roman" w:hAnsi="Times New Roman" w:cs="Times New Roman"/>
          <w:sz w:val="28"/>
          <w:szCs w:val="28"/>
        </w:rPr>
        <w:t xml:space="preserve">в случае перераспределения бюджетных ассигнований между главными распорядителями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964FE4">
        <w:rPr>
          <w:rFonts w:ascii="Times New Roman" w:hAnsi="Times New Roman" w:cs="Times New Roman"/>
          <w:sz w:val="28"/>
          <w:szCs w:val="28"/>
        </w:rPr>
        <w:t xml:space="preserve"> бюджета, разделами, подразделами, целевыми статьями, группами </w:t>
      </w:r>
      <w:r>
        <w:rPr>
          <w:rFonts w:ascii="Times New Roman" w:hAnsi="Times New Roman" w:cs="Times New Roman"/>
          <w:sz w:val="28"/>
          <w:szCs w:val="28"/>
        </w:rPr>
        <w:t xml:space="preserve">и подгруппами </w:t>
      </w:r>
      <w:r w:rsidRPr="00964FE4">
        <w:rPr>
          <w:rFonts w:ascii="Times New Roman" w:hAnsi="Times New Roman" w:cs="Times New Roman"/>
          <w:sz w:val="28"/>
          <w:szCs w:val="28"/>
        </w:rPr>
        <w:t xml:space="preserve">видов расходов классификации расходов бюджетов, предусмотренных главным распорядителям средств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964FE4">
        <w:rPr>
          <w:rFonts w:ascii="Times New Roman" w:hAnsi="Times New Roman" w:cs="Times New Roman"/>
          <w:sz w:val="28"/>
          <w:szCs w:val="28"/>
        </w:rPr>
        <w:t xml:space="preserve"> бюджета на предоставление грантов в форме субсидий, в том числе предоставляемых на конкурсной основе, в соответствии с </w:t>
      </w:r>
      <w:hyperlink r:id="rId11" w:history="1">
        <w:r w:rsidRPr="00964FE4">
          <w:rPr>
            <w:rFonts w:ascii="Times New Roman" w:hAnsi="Times New Roman" w:cs="Times New Roman"/>
            <w:sz w:val="28"/>
            <w:szCs w:val="28"/>
          </w:rPr>
          <w:t>пунктом 7 статьи 78</w:t>
        </w:r>
      </w:hyperlink>
      <w:r w:rsidRPr="00964FE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964FE4">
          <w:rPr>
            <w:rFonts w:ascii="Times New Roman" w:hAnsi="Times New Roman" w:cs="Times New Roman"/>
            <w:sz w:val="28"/>
            <w:szCs w:val="28"/>
          </w:rPr>
          <w:t>пунктом 4 статьи 78.1</w:t>
        </w:r>
      </w:hyperlink>
      <w:r w:rsidRPr="00964FE4">
        <w:rPr>
          <w:rFonts w:ascii="Times New Roman" w:hAnsi="Times New Roman" w:cs="Times New Roman"/>
          <w:sz w:val="28"/>
          <w:szCs w:val="28"/>
        </w:rPr>
        <w:t xml:space="preserve"> Бюджетного кодекса - копии письма</w:t>
      </w:r>
      <w:proofErr w:type="gramEnd"/>
      <w:r w:rsidRPr="00964FE4">
        <w:rPr>
          <w:rFonts w:ascii="Times New Roman" w:hAnsi="Times New Roman" w:cs="Times New Roman"/>
          <w:sz w:val="28"/>
          <w:szCs w:val="28"/>
        </w:rPr>
        <w:t xml:space="preserve"> главного распорядителя, документов, обосновывающих соответствующее изменение, и (или) правового акта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E87032" w:rsidRDefault="004F62D1" w:rsidP="005B11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610E53">
        <w:rPr>
          <w:rFonts w:ascii="Times New Roman" w:hAnsi="Times New Roman" w:cs="Times New Roman"/>
          <w:sz w:val="28"/>
          <w:szCs w:val="28"/>
        </w:rPr>
        <w:t>Д</w:t>
      </w:r>
      <w:r w:rsidR="00E87032">
        <w:rPr>
          <w:rFonts w:ascii="Times New Roman" w:hAnsi="Times New Roman" w:cs="Times New Roman"/>
          <w:sz w:val="28"/>
          <w:szCs w:val="28"/>
        </w:rPr>
        <w:t>ополнить подпунктами</w:t>
      </w:r>
      <w:r w:rsidR="00610E53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E87032">
        <w:rPr>
          <w:rFonts w:ascii="Times New Roman" w:hAnsi="Times New Roman" w:cs="Times New Roman"/>
          <w:sz w:val="28"/>
          <w:szCs w:val="28"/>
        </w:rPr>
        <w:t>:</w:t>
      </w:r>
    </w:p>
    <w:p w:rsidR="00E87032" w:rsidRDefault="00E87032" w:rsidP="005B11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«21) 30.09.0 – в случае </w:t>
      </w:r>
      <w:r w:rsidRPr="00616F91">
        <w:rPr>
          <w:rFonts w:ascii="Times New Roman" w:hAnsi="Times New Roman" w:cs="Times New Roman"/>
          <w:sz w:val="28"/>
          <w:szCs w:val="28"/>
        </w:rPr>
        <w:t>перераспределени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16F91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объектами капитального строительства, объектами недвижимого имущества в пределах общего объема бюджетных ассигнований по расходам</w:t>
      </w:r>
      <w:r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Pr="00616F91">
        <w:rPr>
          <w:rFonts w:ascii="Times New Roman" w:hAnsi="Times New Roman" w:cs="Times New Roman"/>
          <w:sz w:val="28"/>
          <w:szCs w:val="28"/>
        </w:rPr>
        <w:t>не включенны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16F91">
        <w:rPr>
          <w:rFonts w:ascii="Times New Roman" w:hAnsi="Times New Roman" w:cs="Times New Roman"/>
          <w:sz w:val="28"/>
          <w:szCs w:val="28"/>
        </w:rPr>
        <w:t xml:space="preserve"> в муниципальные программы </w:t>
      </w:r>
      <w:r w:rsidRPr="002B791C">
        <w:rPr>
          <w:rFonts w:ascii="Times New Roman" w:hAnsi="Times New Roman" w:cs="Times New Roman"/>
          <w:sz w:val="28"/>
          <w:szCs w:val="28"/>
        </w:rPr>
        <w:t xml:space="preserve">направлений деятельности органов местного самоуправления муниципального образования Кавказский район, предусмотренным решением о районном бюджете на реализацию региональных проектов, </w:t>
      </w:r>
      <w:r w:rsidRPr="00616F91">
        <w:rPr>
          <w:rFonts w:ascii="Times New Roman" w:hAnsi="Times New Roman" w:cs="Times New Roman"/>
          <w:sz w:val="28"/>
          <w:szCs w:val="28"/>
        </w:rPr>
        <w:t>требующее соответствующего изменения кодов бюджетной классификации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64FE4">
        <w:rPr>
          <w:rFonts w:ascii="Times New Roman" w:hAnsi="Times New Roman" w:cs="Times New Roman"/>
          <w:sz w:val="28"/>
          <w:szCs w:val="28"/>
        </w:rPr>
        <w:t>копии письма главного распорядителя, документов, обосновывающих соответствующее</w:t>
      </w:r>
      <w:proofErr w:type="gramEnd"/>
      <w:r w:rsidRPr="00964FE4">
        <w:rPr>
          <w:rFonts w:ascii="Times New Roman" w:hAnsi="Times New Roman" w:cs="Times New Roman"/>
          <w:sz w:val="28"/>
          <w:szCs w:val="28"/>
        </w:rPr>
        <w:t xml:space="preserve"> изменение, и (или) правового акта</w:t>
      </w:r>
      <w:r w:rsidRPr="00616F91">
        <w:rPr>
          <w:rFonts w:ascii="Times New Roman" w:hAnsi="Times New Roman" w:cs="Times New Roman"/>
          <w:sz w:val="28"/>
          <w:szCs w:val="28"/>
        </w:rPr>
        <w:t>;</w:t>
      </w:r>
      <w:bookmarkStart w:id="3" w:name="sub_2912"/>
    </w:p>
    <w:p w:rsidR="00E87032" w:rsidRDefault="0065507C" w:rsidP="005B11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22) 30.10.0 – в случае </w:t>
      </w:r>
      <w:r w:rsidR="00E87032" w:rsidRPr="00616F91">
        <w:rPr>
          <w:rFonts w:ascii="Times New Roman" w:hAnsi="Times New Roman" w:cs="Times New Roman"/>
          <w:sz w:val="28"/>
          <w:szCs w:val="28"/>
        </w:rPr>
        <w:t>перераспределени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87032" w:rsidRPr="00616F91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разделами, подразделами, целевыми статьями, группами или подгруппами видов расходов классификации расходов бюджетов, объектами капитального строительства, объектами недвижимого имущества в пределах общего объема бюджетных ассигнований, </w:t>
      </w:r>
      <w:r w:rsidR="00E87032" w:rsidRPr="002B791C">
        <w:rPr>
          <w:rFonts w:ascii="Times New Roman" w:hAnsi="Times New Roman" w:cs="Times New Roman"/>
          <w:sz w:val="28"/>
          <w:szCs w:val="28"/>
        </w:rPr>
        <w:t xml:space="preserve">предусмотренным решением </w:t>
      </w:r>
      <w:r w:rsidR="00E87032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E87032" w:rsidRPr="002B791C">
        <w:rPr>
          <w:rFonts w:ascii="Times New Roman" w:hAnsi="Times New Roman" w:cs="Times New Roman"/>
          <w:sz w:val="28"/>
          <w:szCs w:val="28"/>
        </w:rPr>
        <w:t>о районном бюджете</w:t>
      </w:r>
      <w:r w:rsidR="00E87032">
        <w:rPr>
          <w:rFonts w:ascii="Times New Roman" w:hAnsi="Times New Roman" w:cs="Times New Roman"/>
          <w:sz w:val="28"/>
          <w:szCs w:val="28"/>
        </w:rPr>
        <w:t xml:space="preserve"> </w:t>
      </w:r>
      <w:r w:rsidR="00E87032" w:rsidRPr="002B791C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в целях обеспечения реализации региональных проектов, </w:t>
      </w:r>
      <w:r w:rsidR="00E87032" w:rsidRPr="00616F91">
        <w:rPr>
          <w:rFonts w:ascii="Times New Roman" w:hAnsi="Times New Roman" w:cs="Times New Roman"/>
          <w:sz w:val="28"/>
          <w:szCs w:val="28"/>
        </w:rPr>
        <w:t xml:space="preserve">выполнения условий </w:t>
      </w:r>
      <w:proofErr w:type="spellStart"/>
      <w:r w:rsidR="00E87032" w:rsidRPr="00616F91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E87032" w:rsidRPr="00616F91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 Кавказский район, источником финансового обеспечения</w:t>
      </w:r>
      <w:proofErr w:type="gramEnd"/>
      <w:r w:rsidR="00E87032" w:rsidRPr="00616F91">
        <w:rPr>
          <w:rFonts w:ascii="Times New Roman" w:hAnsi="Times New Roman" w:cs="Times New Roman"/>
          <w:sz w:val="28"/>
          <w:szCs w:val="28"/>
        </w:rPr>
        <w:t xml:space="preserve"> которых частично являются средства </w:t>
      </w:r>
      <w:r w:rsidR="00E87032">
        <w:rPr>
          <w:rFonts w:ascii="Times New Roman" w:hAnsi="Times New Roman" w:cs="Times New Roman"/>
          <w:sz w:val="28"/>
          <w:szCs w:val="28"/>
        </w:rPr>
        <w:t xml:space="preserve">федерального и </w:t>
      </w:r>
      <w:r w:rsidR="00E87032" w:rsidRPr="00616F91">
        <w:rPr>
          <w:rFonts w:ascii="Times New Roman" w:hAnsi="Times New Roman" w:cs="Times New Roman"/>
          <w:sz w:val="28"/>
          <w:szCs w:val="28"/>
        </w:rPr>
        <w:t>краевого бюджета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64FE4">
        <w:rPr>
          <w:rFonts w:ascii="Times New Roman" w:hAnsi="Times New Roman" w:cs="Times New Roman"/>
          <w:sz w:val="28"/>
          <w:szCs w:val="28"/>
        </w:rPr>
        <w:t>копии письма главного распорядителя, документов, обосновывающих соответствующее изменение, и (или) правового акта</w:t>
      </w:r>
      <w:r w:rsidRPr="00616F91">
        <w:rPr>
          <w:rFonts w:ascii="Times New Roman" w:hAnsi="Times New Roman" w:cs="Times New Roman"/>
          <w:sz w:val="28"/>
          <w:szCs w:val="28"/>
        </w:rPr>
        <w:t>;</w:t>
      </w:r>
    </w:p>
    <w:bookmarkEnd w:id="3"/>
    <w:p w:rsidR="00E87032" w:rsidRPr="00616F91" w:rsidRDefault="0065507C" w:rsidP="00610E53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23) 30.11.0 – в случае </w:t>
      </w:r>
      <w:r w:rsidR="00E87032" w:rsidRPr="00616F91">
        <w:rPr>
          <w:rFonts w:ascii="Times New Roman" w:hAnsi="Times New Roman" w:cs="Times New Roman"/>
          <w:sz w:val="28"/>
          <w:szCs w:val="28"/>
        </w:rPr>
        <w:t>перераспределени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87032" w:rsidRPr="00616F91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на финансовое обеспечение реализации </w:t>
      </w:r>
      <w:r w:rsidR="00E87032">
        <w:rPr>
          <w:rFonts w:ascii="Times New Roman" w:hAnsi="Times New Roman" w:cs="Times New Roman"/>
          <w:sz w:val="28"/>
          <w:szCs w:val="28"/>
        </w:rPr>
        <w:t>регионального</w:t>
      </w:r>
      <w:r w:rsidR="00E87032" w:rsidRPr="00616F91">
        <w:rPr>
          <w:rFonts w:ascii="Times New Roman" w:hAnsi="Times New Roman" w:cs="Times New Roman"/>
          <w:sz w:val="28"/>
          <w:szCs w:val="28"/>
        </w:rPr>
        <w:t xml:space="preserve"> проекта, между текущим финансовым годом и плановым периодом в пределах общего объема расходов </w:t>
      </w:r>
      <w:r w:rsidR="00E87032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E87032" w:rsidRPr="00616F91">
        <w:rPr>
          <w:rFonts w:ascii="Times New Roman" w:hAnsi="Times New Roman" w:cs="Times New Roman"/>
          <w:sz w:val="28"/>
          <w:szCs w:val="28"/>
        </w:rPr>
        <w:t>бюджета на соответствующий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64FE4">
        <w:rPr>
          <w:rFonts w:ascii="Times New Roman" w:hAnsi="Times New Roman" w:cs="Times New Roman"/>
          <w:sz w:val="28"/>
          <w:szCs w:val="28"/>
        </w:rPr>
        <w:t>копии письма главного распорядителя, документов, обосновывающих соответствующее изменение, и (или) правового акта</w:t>
      </w:r>
      <w:proofErr w:type="gramStart"/>
      <w:r w:rsidR="00E87032" w:rsidRPr="00616F91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77860" w:rsidRDefault="0077786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860" w:rsidRDefault="0077786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FE4" w:rsidRPr="00964FE4" w:rsidRDefault="00792590" w:rsidP="00610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860">
        <w:rPr>
          <w:rFonts w:ascii="Times New Roman" w:hAnsi="Times New Roman" w:cs="Times New Roman"/>
          <w:sz w:val="28"/>
          <w:szCs w:val="28"/>
        </w:rPr>
        <w:t xml:space="preserve">    </w:t>
      </w:r>
      <w:r w:rsidR="004D4E2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И.С. Гарькуша</w:t>
      </w:r>
    </w:p>
    <w:sectPr w:rsidR="00964FE4" w:rsidRPr="00964FE4" w:rsidSect="00561E3E">
      <w:headerReference w:type="default" r:id="rId13"/>
      <w:pgSz w:w="11905" w:h="16838"/>
      <w:pgMar w:top="1134" w:right="567" w:bottom="993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297" w:rsidRDefault="00BE4297" w:rsidP="00983401">
      <w:pPr>
        <w:spacing w:after="0" w:line="240" w:lineRule="auto"/>
      </w:pPr>
      <w:r>
        <w:separator/>
      </w:r>
    </w:p>
  </w:endnote>
  <w:endnote w:type="continuationSeparator" w:id="0">
    <w:p w:rsidR="00BE4297" w:rsidRDefault="00BE4297" w:rsidP="00983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297" w:rsidRDefault="00BE4297" w:rsidP="00983401">
      <w:pPr>
        <w:spacing w:after="0" w:line="240" w:lineRule="auto"/>
      </w:pPr>
      <w:r>
        <w:separator/>
      </w:r>
    </w:p>
  </w:footnote>
  <w:footnote w:type="continuationSeparator" w:id="0">
    <w:p w:rsidR="00BE4297" w:rsidRDefault="00BE4297" w:rsidP="009834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4117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E4297" w:rsidRPr="00983401" w:rsidRDefault="00BE4297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8340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8340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4CB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98340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4297" w:rsidRDefault="00BE429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D61D1"/>
    <w:multiLevelType w:val="hybridMultilevel"/>
    <w:tmpl w:val="5A3AF5A8"/>
    <w:lvl w:ilvl="0" w:tplc="6C7668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3660269"/>
    <w:multiLevelType w:val="hybridMultilevel"/>
    <w:tmpl w:val="E72C2C8E"/>
    <w:lvl w:ilvl="0" w:tplc="03ECEF2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A4C0D3D"/>
    <w:multiLevelType w:val="multilevel"/>
    <w:tmpl w:val="EE7487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FE4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AE7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48"/>
    <w:rsid w:val="000159D3"/>
    <w:rsid w:val="00015AFC"/>
    <w:rsid w:val="00015B3E"/>
    <w:rsid w:val="0001605A"/>
    <w:rsid w:val="000165A9"/>
    <w:rsid w:val="000167B6"/>
    <w:rsid w:val="0001685F"/>
    <w:rsid w:val="00016BF6"/>
    <w:rsid w:val="000176FD"/>
    <w:rsid w:val="00017E05"/>
    <w:rsid w:val="00020583"/>
    <w:rsid w:val="00020B7C"/>
    <w:rsid w:val="00020DB0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0AF"/>
    <w:rsid w:val="000653AE"/>
    <w:rsid w:val="0006573F"/>
    <w:rsid w:val="00066AA4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4E39"/>
    <w:rsid w:val="0008598C"/>
    <w:rsid w:val="0008660F"/>
    <w:rsid w:val="00086D99"/>
    <w:rsid w:val="000870D0"/>
    <w:rsid w:val="000870D4"/>
    <w:rsid w:val="000876D6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2EE1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92B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AE2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610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21C"/>
    <w:rsid w:val="00112C27"/>
    <w:rsid w:val="00112D04"/>
    <w:rsid w:val="001132BC"/>
    <w:rsid w:val="00113BE1"/>
    <w:rsid w:val="00113EF0"/>
    <w:rsid w:val="00114462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2FA"/>
    <w:rsid w:val="0012132A"/>
    <w:rsid w:val="001218F5"/>
    <w:rsid w:val="00122740"/>
    <w:rsid w:val="001227B8"/>
    <w:rsid w:val="00122C5A"/>
    <w:rsid w:val="00122E8E"/>
    <w:rsid w:val="001231C6"/>
    <w:rsid w:val="00123868"/>
    <w:rsid w:val="001238CB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4309"/>
    <w:rsid w:val="00134DE9"/>
    <w:rsid w:val="00135951"/>
    <w:rsid w:val="0013628A"/>
    <w:rsid w:val="0013712B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3EBF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A3F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3E50"/>
    <w:rsid w:val="00174138"/>
    <w:rsid w:val="001742B3"/>
    <w:rsid w:val="001743FC"/>
    <w:rsid w:val="00174918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450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6FB"/>
    <w:rsid w:val="001C1865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351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14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BD2"/>
    <w:rsid w:val="00201771"/>
    <w:rsid w:val="002018EA"/>
    <w:rsid w:val="0020192C"/>
    <w:rsid w:val="00201A0E"/>
    <w:rsid w:val="00202763"/>
    <w:rsid w:val="00202D37"/>
    <w:rsid w:val="00202D95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16C"/>
    <w:rsid w:val="002206A7"/>
    <w:rsid w:val="00220CA7"/>
    <w:rsid w:val="0022135B"/>
    <w:rsid w:val="0022144E"/>
    <w:rsid w:val="0022163B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027"/>
    <w:rsid w:val="00247C35"/>
    <w:rsid w:val="00247CF6"/>
    <w:rsid w:val="00247D6A"/>
    <w:rsid w:val="00247D8F"/>
    <w:rsid w:val="0025001A"/>
    <w:rsid w:val="00251764"/>
    <w:rsid w:val="00251B40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3FE"/>
    <w:rsid w:val="002B54F2"/>
    <w:rsid w:val="002B570D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4C56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2D1"/>
    <w:rsid w:val="002E036F"/>
    <w:rsid w:val="002E09DB"/>
    <w:rsid w:val="002E19D8"/>
    <w:rsid w:val="002E1D56"/>
    <w:rsid w:val="002E21F2"/>
    <w:rsid w:val="002E2B1F"/>
    <w:rsid w:val="002E364D"/>
    <w:rsid w:val="002E3715"/>
    <w:rsid w:val="002E42CB"/>
    <w:rsid w:val="002E47E9"/>
    <w:rsid w:val="002E58F1"/>
    <w:rsid w:val="002E672D"/>
    <w:rsid w:val="002F0175"/>
    <w:rsid w:val="002F07C9"/>
    <w:rsid w:val="002F10D5"/>
    <w:rsid w:val="002F115F"/>
    <w:rsid w:val="002F11DF"/>
    <w:rsid w:val="002F1460"/>
    <w:rsid w:val="002F22BE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768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0A5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12A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3E5C"/>
    <w:rsid w:val="004261EC"/>
    <w:rsid w:val="00426657"/>
    <w:rsid w:val="004268A8"/>
    <w:rsid w:val="00426FA2"/>
    <w:rsid w:val="004312F3"/>
    <w:rsid w:val="00431359"/>
    <w:rsid w:val="004313A7"/>
    <w:rsid w:val="00431C91"/>
    <w:rsid w:val="00432625"/>
    <w:rsid w:val="00432EBC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37FA5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8DA"/>
    <w:rsid w:val="00445937"/>
    <w:rsid w:val="0044661D"/>
    <w:rsid w:val="004467E4"/>
    <w:rsid w:val="00446D60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E91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011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89F"/>
    <w:rsid w:val="00492EA0"/>
    <w:rsid w:val="00493091"/>
    <w:rsid w:val="00493865"/>
    <w:rsid w:val="00493D16"/>
    <w:rsid w:val="00494821"/>
    <w:rsid w:val="004952EF"/>
    <w:rsid w:val="00495993"/>
    <w:rsid w:val="00495AA2"/>
    <w:rsid w:val="00495BE3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A76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4E05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4959"/>
    <w:rsid w:val="004C5E03"/>
    <w:rsid w:val="004C618E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550"/>
    <w:rsid w:val="004D3A64"/>
    <w:rsid w:val="004D3FD8"/>
    <w:rsid w:val="004D426A"/>
    <w:rsid w:val="004D44D7"/>
    <w:rsid w:val="004D4E2C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26C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2204"/>
    <w:rsid w:val="004F3B6D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2D1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3CA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CE7"/>
    <w:rsid w:val="00533D2B"/>
    <w:rsid w:val="00534861"/>
    <w:rsid w:val="00534F84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223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600C"/>
    <w:rsid w:val="00556755"/>
    <w:rsid w:val="00556BFF"/>
    <w:rsid w:val="00560436"/>
    <w:rsid w:val="00560D41"/>
    <w:rsid w:val="0056138B"/>
    <w:rsid w:val="005614DC"/>
    <w:rsid w:val="00561E3E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7D9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7B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1A2"/>
    <w:rsid w:val="005B1323"/>
    <w:rsid w:val="005B1496"/>
    <w:rsid w:val="005B1FE3"/>
    <w:rsid w:val="005B20E5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04D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149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3D86"/>
    <w:rsid w:val="005F4C26"/>
    <w:rsid w:val="005F5A66"/>
    <w:rsid w:val="005F6269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395D"/>
    <w:rsid w:val="00604A53"/>
    <w:rsid w:val="0060586A"/>
    <w:rsid w:val="006065E5"/>
    <w:rsid w:val="00607585"/>
    <w:rsid w:val="00607958"/>
    <w:rsid w:val="006104F5"/>
    <w:rsid w:val="00610E53"/>
    <w:rsid w:val="0061148D"/>
    <w:rsid w:val="00612907"/>
    <w:rsid w:val="0061295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198"/>
    <w:rsid w:val="00640A31"/>
    <w:rsid w:val="00640E0F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FC2"/>
    <w:rsid w:val="00654625"/>
    <w:rsid w:val="0065473C"/>
    <w:rsid w:val="0065507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747"/>
    <w:rsid w:val="0066399B"/>
    <w:rsid w:val="00664AAC"/>
    <w:rsid w:val="00664DB6"/>
    <w:rsid w:val="0066563F"/>
    <w:rsid w:val="006657B4"/>
    <w:rsid w:val="00665B17"/>
    <w:rsid w:val="00666099"/>
    <w:rsid w:val="00666525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3E8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A7ACC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036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686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024"/>
    <w:rsid w:val="00722BCB"/>
    <w:rsid w:val="007234BF"/>
    <w:rsid w:val="00723A29"/>
    <w:rsid w:val="00723B94"/>
    <w:rsid w:val="0072440B"/>
    <w:rsid w:val="00724568"/>
    <w:rsid w:val="00724BED"/>
    <w:rsid w:val="007254B8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78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860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590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97D21"/>
    <w:rsid w:val="007A02CC"/>
    <w:rsid w:val="007A11A5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4D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710"/>
    <w:rsid w:val="007C5919"/>
    <w:rsid w:val="007C5F63"/>
    <w:rsid w:val="007C5FF3"/>
    <w:rsid w:val="007C63CF"/>
    <w:rsid w:val="007C72F8"/>
    <w:rsid w:val="007C7414"/>
    <w:rsid w:val="007C7D3F"/>
    <w:rsid w:val="007C7FBD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E7DC5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6A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5BA4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3ADE"/>
    <w:rsid w:val="008643EE"/>
    <w:rsid w:val="00864C52"/>
    <w:rsid w:val="00864C9C"/>
    <w:rsid w:val="00864DB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DF9"/>
    <w:rsid w:val="008B0F63"/>
    <w:rsid w:val="008B1ABB"/>
    <w:rsid w:val="008B1E8C"/>
    <w:rsid w:val="008B1F7F"/>
    <w:rsid w:val="008B26E0"/>
    <w:rsid w:val="008B2F73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469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6B4B"/>
    <w:rsid w:val="008F7444"/>
    <w:rsid w:val="0090030F"/>
    <w:rsid w:val="00900645"/>
    <w:rsid w:val="00900E58"/>
    <w:rsid w:val="00901B90"/>
    <w:rsid w:val="0090368A"/>
    <w:rsid w:val="00903A04"/>
    <w:rsid w:val="00904303"/>
    <w:rsid w:val="00904745"/>
    <w:rsid w:val="00905309"/>
    <w:rsid w:val="00905AE6"/>
    <w:rsid w:val="00905F27"/>
    <w:rsid w:val="0090603D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8C1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3F1"/>
    <w:rsid w:val="00962E62"/>
    <w:rsid w:val="009631DD"/>
    <w:rsid w:val="00963EB6"/>
    <w:rsid w:val="009640EC"/>
    <w:rsid w:val="009648E0"/>
    <w:rsid w:val="00964FE4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2FC7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545"/>
    <w:rsid w:val="009806EF"/>
    <w:rsid w:val="0098084D"/>
    <w:rsid w:val="0098158C"/>
    <w:rsid w:val="00981616"/>
    <w:rsid w:val="009816F7"/>
    <w:rsid w:val="00981A13"/>
    <w:rsid w:val="0098260B"/>
    <w:rsid w:val="009827DA"/>
    <w:rsid w:val="00983401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0C64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1EA2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0A1D"/>
    <w:rsid w:val="00A3136D"/>
    <w:rsid w:val="00A33144"/>
    <w:rsid w:val="00A33648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37C8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2D5"/>
    <w:rsid w:val="00A61E98"/>
    <w:rsid w:val="00A624B3"/>
    <w:rsid w:val="00A63133"/>
    <w:rsid w:val="00A631A1"/>
    <w:rsid w:val="00A63206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A28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6F77"/>
    <w:rsid w:val="00A874FC"/>
    <w:rsid w:val="00A8766A"/>
    <w:rsid w:val="00A877B4"/>
    <w:rsid w:val="00A87AEF"/>
    <w:rsid w:val="00A90976"/>
    <w:rsid w:val="00A909E6"/>
    <w:rsid w:val="00A90B5D"/>
    <w:rsid w:val="00A90C34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4CB0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230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4DBE"/>
    <w:rsid w:val="00AC5FD4"/>
    <w:rsid w:val="00AC7B61"/>
    <w:rsid w:val="00AC7DAD"/>
    <w:rsid w:val="00AD0043"/>
    <w:rsid w:val="00AD0428"/>
    <w:rsid w:val="00AD0638"/>
    <w:rsid w:val="00AD06AB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2D95"/>
    <w:rsid w:val="00AF3083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B0C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1F4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DFE"/>
    <w:rsid w:val="00B65FC5"/>
    <w:rsid w:val="00B66330"/>
    <w:rsid w:val="00B67AB3"/>
    <w:rsid w:val="00B67D61"/>
    <w:rsid w:val="00B7010A"/>
    <w:rsid w:val="00B70180"/>
    <w:rsid w:val="00B70382"/>
    <w:rsid w:val="00B708B5"/>
    <w:rsid w:val="00B70DA2"/>
    <w:rsid w:val="00B70E57"/>
    <w:rsid w:val="00B71114"/>
    <w:rsid w:val="00B713B5"/>
    <w:rsid w:val="00B719AE"/>
    <w:rsid w:val="00B719B8"/>
    <w:rsid w:val="00B71CE4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4037"/>
    <w:rsid w:val="00BC4787"/>
    <w:rsid w:val="00BC4D32"/>
    <w:rsid w:val="00BC4FD4"/>
    <w:rsid w:val="00BC5A92"/>
    <w:rsid w:val="00BC6099"/>
    <w:rsid w:val="00BC617B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297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0DC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11C7"/>
    <w:rsid w:val="00C1131D"/>
    <w:rsid w:val="00C11CBD"/>
    <w:rsid w:val="00C11DEE"/>
    <w:rsid w:val="00C12020"/>
    <w:rsid w:val="00C123F4"/>
    <w:rsid w:val="00C12627"/>
    <w:rsid w:val="00C12981"/>
    <w:rsid w:val="00C12CA7"/>
    <w:rsid w:val="00C131C3"/>
    <w:rsid w:val="00C134F6"/>
    <w:rsid w:val="00C13CD6"/>
    <w:rsid w:val="00C13DAA"/>
    <w:rsid w:val="00C13EC3"/>
    <w:rsid w:val="00C14689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49"/>
    <w:rsid w:val="00C31FCA"/>
    <w:rsid w:val="00C3208F"/>
    <w:rsid w:val="00C32196"/>
    <w:rsid w:val="00C328F5"/>
    <w:rsid w:val="00C32A48"/>
    <w:rsid w:val="00C3381C"/>
    <w:rsid w:val="00C34D37"/>
    <w:rsid w:val="00C3576D"/>
    <w:rsid w:val="00C36675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5B64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06B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24C1"/>
    <w:rsid w:val="00CC31B9"/>
    <w:rsid w:val="00CC48B2"/>
    <w:rsid w:val="00CC4BAB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54B6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6CDF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655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DF7C97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C08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BEF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9F3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5B3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BB2"/>
    <w:rsid w:val="00E52C53"/>
    <w:rsid w:val="00E53237"/>
    <w:rsid w:val="00E53835"/>
    <w:rsid w:val="00E54263"/>
    <w:rsid w:val="00E54ED9"/>
    <w:rsid w:val="00E553D4"/>
    <w:rsid w:val="00E55BF5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80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61C"/>
    <w:rsid w:val="00E74B58"/>
    <w:rsid w:val="00E7503A"/>
    <w:rsid w:val="00E75283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48FF"/>
    <w:rsid w:val="00E85154"/>
    <w:rsid w:val="00E853B3"/>
    <w:rsid w:val="00E8621B"/>
    <w:rsid w:val="00E87032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2096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B83"/>
    <w:rsid w:val="00EA6F10"/>
    <w:rsid w:val="00EB08BC"/>
    <w:rsid w:val="00EB0A76"/>
    <w:rsid w:val="00EB0B25"/>
    <w:rsid w:val="00EB1A1E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35"/>
    <w:rsid w:val="00F0785D"/>
    <w:rsid w:val="00F07D22"/>
    <w:rsid w:val="00F1036F"/>
    <w:rsid w:val="00F110D8"/>
    <w:rsid w:val="00F11136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85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D51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87797"/>
    <w:rsid w:val="00F87E9E"/>
    <w:rsid w:val="00F9098F"/>
    <w:rsid w:val="00F90C1C"/>
    <w:rsid w:val="00F914D3"/>
    <w:rsid w:val="00F91BA8"/>
    <w:rsid w:val="00F92077"/>
    <w:rsid w:val="00F9284F"/>
    <w:rsid w:val="00F92DE8"/>
    <w:rsid w:val="00F930D6"/>
    <w:rsid w:val="00F948D7"/>
    <w:rsid w:val="00F94DD9"/>
    <w:rsid w:val="00F95670"/>
    <w:rsid w:val="00F956D4"/>
    <w:rsid w:val="00F95790"/>
    <w:rsid w:val="00F95870"/>
    <w:rsid w:val="00F95EC5"/>
    <w:rsid w:val="00F96804"/>
    <w:rsid w:val="00F96E02"/>
    <w:rsid w:val="00FA0213"/>
    <w:rsid w:val="00FA0A9B"/>
    <w:rsid w:val="00FA108F"/>
    <w:rsid w:val="00FA1D9B"/>
    <w:rsid w:val="00FA299C"/>
    <w:rsid w:val="00FA3684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B7FF1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C76"/>
    <w:rsid w:val="00FE664E"/>
    <w:rsid w:val="00FE7EC7"/>
    <w:rsid w:val="00FF0CE0"/>
    <w:rsid w:val="00FF120C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D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64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64F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B19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3">
    <w:name w:val="Знак Знак Знак"/>
    <w:basedOn w:val="a"/>
    <w:rsid w:val="000B192B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134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16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6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83401"/>
  </w:style>
  <w:style w:type="paragraph" w:styleId="a8">
    <w:name w:val="footer"/>
    <w:basedOn w:val="a"/>
    <w:link w:val="a9"/>
    <w:uiPriority w:val="99"/>
    <w:unhideWhenUsed/>
    <w:rsid w:val="009834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83401"/>
  </w:style>
  <w:style w:type="character" w:styleId="aa">
    <w:name w:val="Hyperlink"/>
    <w:basedOn w:val="a0"/>
    <w:uiPriority w:val="99"/>
    <w:semiHidden/>
    <w:unhideWhenUsed/>
    <w:rsid w:val="001E51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CC4DF67642241FD9CBB477E97DD679A798C2E2B5A91699E1AB143368FF7801992C7C7C2D9F7E8A9Q9k4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CC4DF67642241FD9CBB477E97DD679A798C2E2B5A91699E1AB143368FF7801992C7C7C2D9F7E8AAQ9k3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Temp\7zOCC45C2C4\&#1055;&#1088;&#1080;&#1083;&#1086;&#1078;&#1077;&#1085;&#1080;&#1077;%20(&#1080;&#1079;&#1084;&#1077;&#1085;&#1077;&#1085;&#1080;&#1103;)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C51C6-61EE-4F44-9389-1ED63B91B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1783</Words>
  <Characters>10167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valvas</cp:lastModifiedBy>
  <cp:revision>7</cp:revision>
  <cp:lastPrinted>2019-11-29T07:06:00Z</cp:lastPrinted>
  <dcterms:created xsi:type="dcterms:W3CDTF">2019-11-27T12:08:00Z</dcterms:created>
  <dcterms:modified xsi:type="dcterms:W3CDTF">2019-11-29T11:56:00Z</dcterms:modified>
</cp:coreProperties>
</file>